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47F" w:rsidRPr="00887718" w:rsidRDefault="00887718" w:rsidP="008877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7718">
        <w:rPr>
          <w:rFonts w:ascii="Times New Roman" w:hAnsi="Times New Roman" w:cs="Times New Roman"/>
          <w:b/>
          <w:sz w:val="28"/>
          <w:szCs w:val="28"/>
        </w:rPr>
        <w:t>Самоходные машины</w:t>
      </w:r>
      <w:r w:rsidR="00742787" w:rsidRPr="00887718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887718">
        <w:rPr>
          <w:rFonts w:ascii="Times New Roman" w:hAnsi="Times New Roman" w:cs="Times New Roman"/>
          <w:b/>
          <w:sz w:val="28"/>
          <w:szCs w:val="28"/>
        </w:rPr>
        <w:t xml:space="preserve">пошлина + </w:t>
      </w:r>
      <w:r w:rsidR="00742787" w:rsidRPr="00887718">
        <w:rPr>
          <w:rFonts w:ascii="Times New Roman" w:hAnsi="Times New Roman" w:cs="Times New Roman"/>
          <w:b/>
          <w:sz w:val="28"/>
          <w:szCs w:val="28"/>
        </w:rPr>
        <w:t>штрафы)</w:t>
      </w:r>
    </w:p>
    <w:p w:rsidR="00987675" w:rsidRPr="00887718" w:rsidRDefault="00987675" w:rsidP="008877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F547F" w:rsidRPr="00887718" w:rsidRDefault="00FF547F" w:rsidP="0088771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7718">
        <w:rPr>
          <w:rFonts w:ascii="Times New Roman" w:hAnsi="Times New Roman" w:cs="Times New Roman"/>
          <w:b/>
          <w:sz w:val="28"/>
          <w:szCs w:val="28"/>
        </w:rPr>
        <w:t>УФК по Смоленской области (</w:t>
      </w:r>
      <w:r w:rsidR="000516A6" w:rsidRPr="00887718">
        <w:rPr>
          <w:rFonts w:ascii="Times New Roman" w:hAnsi="Times New Roman" w:cs="Times New Roman"/>
          <w:b/>
          <w:sz w:val="28"/>
          <w:szCs w:val="28"/>
        </w:rPr>
        <w:t>Главное управление</w:t>
      </w:r>
      <w:r w:rsidRPr="00887718">
        <w:rPr>
          <w:rFonts w:ascii="Times New Roman" w:hAnsi="Times New Roman" w:cs="Times New Roman"/>
          <w:b/>
          <w:sz w:val="28"/>
          <w:szCs w:val="28"/>
        </w:rPr>
        <w:t xml:space="preserve"> госстройтехнадзора Смоленской области </w:t>
      </w:r>
      <w:proofErr w:type="gramStart"/>
      <w:r w:rsidRPr="00887718">
        <w:rPr>
          <w:rFonts w:ascii="Times New Roman" w:hAnsi="Times New Roman" w:cs="Times New Roman"/>
          <w:b/>
          <w:sz w:val="28"/>
          <w:szCs w:val="28"/>
        </w:rPr>
        <w:t>л</w:t>
      </w:r>
      <w:proofErr w:type="gramEnd"/>
      <w:r w:rsidRPr="00887718">
        <w:rPr>
          <w:rFonts w:ascii="Times New Roman" w:hAnsi="Times New Roman" w:cs="Times New Roman"/>
          <w:b/>
          <w:sz w:val="28"/>
          <w:szCs w:val="28"/>
        </w:rPr>
        <w:t>/с 04632000650)</w:t>
      </w:r>
    </w:p>
    <w:p w:rsidR="00FF547F" w:rsidRPr="00887718" w:rsidRDefault="00FF547F" w:rsidP="0088771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7718">
        <w:rPr>
          <w:rFonts w:ascii="Times New Roman" w:hAnsi="Times New Roman" w:cs="Times New Roman"/>
          <w:sz w:val="28"/>
          <w:szCs w:val="28"/>
        </w:rPr>
        <w:t xml:space="preserve">ИНН: </w:t>
      </w:r>
      <w:r w:rsidRPr="00887718">
        <w:rPr>
          <w:rFonts w:ascii="Times New Roman" w:hAnsi="Times New Roman" w:cs="Times New Roman"/>
          <w:b/>
          <w:sz w:val="28"/>
          <w:szCs w:val="28"/>
        </w:rPr>
        <w:t>6730067390</w:t>
      </w:r>
    </w:p>
    <w:p w:rsidR="00FF547F" w:rsidRPr="00887718" w:rsidRDefault="00FF547F" w:rsidP="008877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7718">
        <w:rPr>
          <w:rFonts w:ascii="Times New Roman" w:hAnsi="Times New Roman" w:cs="Times New Roman"/>
          <w:sz w:val="28"/>
          <w:szCs w:val="28"/>
        </w:rPr>
        <w:t xml:space="preserve">КПП: </w:t>
      </w:r>
      <w:r w:rsidRPr="00887718">
        <w:rPr>
          <w:rFonts w:ascii="Times New Roman" w:hAnsi="Times New Roman" w:cs="Times New Roman"/>
          <w:b/>
          <w:sz w:val="28"/>
          <w:szCs w:val="28"/>
        </w:rPr>
        <w:t>673201001</w:t>
      </w:r>
    </w:p>
    <w:p w:rsidR="00FF547F" w:rsidRPr="00887718" w:rsidRDefault="00FF547F" w:rsidP="008877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7718">
        <w:rPr>
          <w:rFonts w:ascii="Times New Roman" w:hAnsi="Times New Roman" w:cs="Times New Roman"/>
          <w:sz w:val="28"/>
          <w:szCs w:val="28"/>
        </w:rPr>
        <w:t xml:space="preserve">Банк: </w:t>
      </w:r>
      <w:r w:rsidR="00E03EE6">
        <w:rPr>
          <w:rFonts w:ascii="Times New Roman" w:hAnsi="Times New Roman" w:cs="Times New Roman"/>
          <w:b/>
          <w:sz w:val="28"/>
          <w:szCs w:val="28"/>
        </w:rPr>
        <w:t>ОКЦ № 5 ГУ Банка России по ЦФО</w:t>
      </w:r>
      <w:bookmarkStart w:id="0" w:name="_GoBack"/>
      <w:bookmarkEnd w:id="0"/>
      <w:r w:rsidR="0020772C" w:rsidRPr="00887718">
        <w:rPr>
          <w:rFonts w:ascii="Times New Roman" w:hAnsi="Times New Roman" w:cs="Times New Roman"/>
          <w:b/>
          <w:sz w:val="28"/>
          <w:szCs w:val="28"/>
        </w:rPr>
        <w:t>//УФК по Смоленской области, г</w:t>
      </w:r>
      <w:proofErr w:type="gramStart"/>
      <w:r w:rsidR="0020772C" w:rsidRPr="00887718">
        <w:rPr>
          <w:rFonts w:ascii="Times New Roman" w:hAnsi="Times New Roman" w:cs="Times New Roman"/>
          <w:b/>
          <w:sz w:val="28"/>
          <w:szCs w:val="28"/>
        </w:rPr>
        <w:t>.С</w:t>
      </w:r>
      <w:proofErr w:type="gramEnd"/>
      <w:r w:rsidR="0020772C" w:rsidRPr="00887718">
        <w:rPr>
          <w:rFonts w:ascii="Times New Roman" w:hAnsi="Times New Roman" w:cs="Times New Roman"/>
          <w:b/>
          <w:sz w:val="28"/>
          <w:szCs w:val="28"/>
        </w:rPr>
        <w:t>моленск</w:t>
      </w:r>
    </w:p>
    <w:p w:rsidR="00FF547F" w:rsidRPr="00887718" w:rsidRDefault="00FF547F" w:rsidP="008877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7718">
        <w:rPr>
          <w:rFonts w:ascii="Times New Roman" w:hAnsi="Times New Roman" w:cs="Times New Roman"/>
          <w:sz w:val="28"/>
          <w:szCs w:val="28"/>
        </w:rPr>
        <w:t xml:space="preserve">БИК: </w:t>
      </w:r>
      <w:r w:rsidR="0020772C" w:rsidRPr="00887718">
        <w:rPr>
          <w:rFonts w:ascii="Times New Roman" w:hAnsi="Times New Roman" w:cs="Times New Roman"/>
          <w:b/>
          <w:sz w:val="28"/>
          <w:szCs w:val="28"/>
        </w:rPr>
        <w:t>016614901</w:t>
      </w:r>
    </w:p>
    <w:p w:rsidR="00FF547F" w:rsidRPr="00887718" w:rsidRDefault="0020772C" w:rsidP="0088771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8771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FF547F" w:rsidRPr="00887718">
        <w:rPr>
          <w:rFonts w:ascii="Times New Roman" w:hAnsi="Times New Roman" w:cs="Times New Roman"/>
          <w:sz w:val="28"/>
          <w:szCs w:val="28"/>
        </w:rPr>
        <w:t xml:space="preserve">/с: </w:t>
      </w:r>
      <w:r w:rsidRPr="00887718">
        <w:rPr>
          <w:rFonts w:ascii="Times New Roman" w:hAnsi="Times New Roman" w:cs="Times New Roman"/>
          <w:b/>
          <w:sz w:val="28"/>
          <w:szCs w:val="28"/>
        </w:rPr>
        <w:t>03100643000000016300</w:t>
      </w:r>
    </w:p>
    <w:p w:rsidR="0020772C" w:rsidRPr="00887718" w:rsidRDefault="0020772C" w:rsidP="008877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7718">
        <w:rPr>
          <w:rFonts w:ascii="Times New Roman" w:hAnsi="Times New Roman" w:cs="Times New Roman"/>
          <w:sz w:val="28"/>
          <w:szCs w:val="28"/>
        </w:rPr>
        <w:t xml:space="preserve">К/с: </w:t>
      </w:r>
      <w:r w:rsidRPr="00887718">
        <w:rPr>
          <w:rFonts w:ascii="Times New Roman" w:hAnsi="Times New Roman" w:cs="Times New Roman"/>
          <w:b/>
          <w:sz w:val="28"/>
          <w:szCs w:val="28"/>
        </w:rPr>
        <w:t>40102810445370000055</w:t>
      </w:r>
    </w:p>
    <w:p w:rsidR="00FF547F" w:rsidRPr="00887718" w:rsidRDefault="00FF547F" w:rsidP="0088771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7718">
        <w:rPr>
          <w:rFonts w:ascii="Times New Roman" w:hAnsi="Times New Roman" w:cs="Times New Roman"/>
          <w:sz w:val="28"/>
          <w:szCs w:val="28"/>
        </w:rPr>
        <w:t xml:space="preserve">КБК: </w:t>
      </w:r>
    </w:p>
    <w:p w:rsidR="00FF547F" w:rsidRPr="00887718" w:rsidRDefault="00FF547F" w:rsidP="008877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7718">
        <w:rPr>
          <w:rFonts w:ascii="Times New Roman" w:hAnsi="Times New Roman" w:cs="Times New Roman"/>
          <w:sz w:val="28"/>
          <w:szCs w:val="28"/>
        </w:rPr>
        <w:t xml:space="preserve">ОКТМО: </w:t>
      </w:r>
      <w:r w:rsidRPr="00887718">
        <w:rPr>
          <w:rFonts w:ascii="Times New Roman" w:hAnsi="Times New Roman" w:cs="Times New Roman"/>
          <w:b/>
          <w:sz w:val="28"/>
          <w:szCs w:val="28"/>
        </w:rPr>
        <w:t>66701000</w:t>
      </w:r>
    </w:p>
    <w:p w:rsidR="009F7014" w:rsidRPr="00887718" w:rsidRDefault="009F7014" w:rsidP="00887718">
      <w:pPr>
        <w:spacing w:after="0"/>
        <w:rPr>
          <w:sz w:val="28"/>
          <w:szCs w:val="28"/>
        </w:rPr>
      </w:pPr>
    </w:p>
    <w:p w:rsidR="00887718" w:rsidRPr="00887718" w:rsidRDefault="00887718" w:rsidP="008877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7718">
        <w:rPr>
          <w:rFonts w:ascii="Times New Roman" w:hAnsi="Times New Roman" w:cs="Times New Roman"/>
          <w:b/>
          <w:sz w:val="28"/>
          <w:szCs w:val="28"/>
        </w:rPr>
        <w:t>Пошлина</w:t>
      </w:r>
    </w:p>
    <w:p w:rsidR="00887718" w:rsidRPr="00887718" w:rsidRDefault="00887718" w:rsidP="008877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7718">
        <w:rPr>
          <w:rFonts w:ascii="Times New Roman" w:hAnsi="Times New Roman" w:cs="Times New Roman"/>
          <w:b/>
          <w:sz w:val="28"/>
          <w:szCs w:val="28"/>
          <w:u w:val="single"/>
        </w:rPr>
        <w:t>КБК 83110807142011000110</w:t>
      </w:r>
      <w:r w:rsidRPr="0088771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887718">
        <w:rPr>
          <w:rFonts w:ascii="Times New Roman" w:hAnsi="Times New Roman" w:cs="Times New Roman"/>
          <w:sz w:val="28"/>
          <w:szCs w:val="28"/>
        </w:rPr>
        <w:t>– Государственная пошлина за проведение уполномоченным органом исполнительной власти субъектов РФ государственного технического осмотра, регистрации тракторов, самоходных и иных машин, за выдачу удостоверений тракториста-машиниста (тракториста), закрепленная за органами государственной власти Смоленской области (сумма платежа, перерасчеты и задолженность по соответствующему платежу).</w:t>
      </w:r>
    </w:p>
    <w:p w:rsidR="00887718" w:rsidRPr="00887718" w:rsidRDefault="00887718" w:rsidP="008877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7718">
        <w:rPr>
          <w:rFonts w:ascii="Times New Roman" w:hAnsi="Times New Roman" w:cs="Times New Roman"/>
          <w:b/>
          <w:sz w:val="28"/>
          <w:szCs w:val="28"/>
          <w:u w:val="single"/>
        </w:rPr>
        <w:t>КБК 83110807160011000110</w:t>
      </w:r>
      <w:r w:rsidRPr="00887718">
        <w:rPr>
          <w:rFonts w:ascii="Times New Roman" w:hAnsi="Times New Roman" w:cs="Times New Roman"/>
          <w:sz w:val="28"/>
          <w:szCs w:val="28"/>
        </w:rPr>
        <w:t xml:space="preserve"> – Государственная пошлина за выдачу уполномоченными органами исполнительной власти субъектов РФ учебным учреждениям образовательных свидетельств о соответствии требованиям оборудования и оснащенности образовательного процесса для рассмотрения соответствующими органами вопроса об аккредитации и выдачи указанным  учреждениям лицензии на право подготовки трактористов и машинистов самоходных машин</w:t>
      </w:r>
    </w:p>
    <w:p w:rsidR="00887718" w:rsidRDefault="00887718" w:rsidP="00887718">
      <w:pPr>
        <w:spacing w:after="0"/>
        <w:rPr>
          <w:sz w:val="28"/>
          <w:szCs w:val="28"/>
        </w:rPr>
      </w:pPr>
    </w:p>
    <w:p w:rsidR="00887718" w:rsidRPr="00887718" w:rsidRDefault="00887718" w:rsidP="008877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7718">
        <w:rPr>
          <w:rFonts w:ascii="Times New Roman" w:hAnsi="Times New Roman" w:cs="Times New Roman"/>
          <w:b/>
          <w:sz w:val="28"/>
          <w:szCs w:val="28"/>
        </w:rPr>
        <w:t xml:space="preserve">Штрафы </w:t>
      </w:r>
    </w:p>
    <w:p w:rsidR="00394020" w:rsidRPr="00887718" w:rsidRDefault="00742787" w:rsidP="008877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7718">
        <w:rPr>
          <w:rFonts w:ascii="Times New Roman" w:hAnsi="Times New Roman" w:cs="Times New Roman"/>
          <w:b/>
          <w:sz w:val="28"/>
          <w:szCs w:val="28"/>
        </w:rPr>
        <w:t>КБК 83111601082010022140</w:t>
      </w:r>
      <w:r w:rsidRPr="00887718">
        <w:rPr>
          <w:rFonts w:ascii="Times New Roman" w:hAnsi="Times New Roman" w:cs="Times New Roman"/>
          <w:sz w:val="28"/>
          <w:szCs w:val="28"/>
        </w:rPr>
        <w:t xml:space="preserve"> – Административные штрафы, установленные Главой 8 Кодекса РФ об административных правонарушениях, за административные правонарушения в области охраны окружающей среды и природопользования, налагаемые должностными</w:t>
      </w:r>
      <w:r w:rsidR="00394020" w:rsidRPr="00887718">
        <w:rPr>
          <w:rFonts w:ascii="Times New Roman" w:hAnsi="Times New Roman" w:cs="Times New Roman"/>
          <w:sz w:val="28"/>
          <w:szCs w:val="28"/>
        </w:rPr>
        <w:t xml:space="preserve"> лицами органов исполнительной власти субъектов РФ, учреждениями субъектов РФ (штрафы за выпуск в эксплуатацию механических транспортных средств с превышением нормативов содержания загрязняющих веществ в выбросах либо нормативов уровня шума).</w:t>
      </w:r>
      <w:proofErr w:type="gramEnd"/>
    </w:p>
    <w:p w:rsidR="00394020" w:rsidRPr="00887718" w:rsidRDefault="00394020" w:rsidP="008877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94020" w:rsidRPr="00887718" w:rsidRDefault="00394020" w:rsidP="008877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7718">
        <w:rPr>
          <w:rFonts w:ascii="Times New Roman" w:hAnsi="Times New Roman" w:cs="Times New Roman"/>
          <w:b/>
          <w:sz w:val="28"/>
          <w:szCs w:val="28"/>
        </w:rPr>
        <w:t>КБК 83111601082010023140</w:t>
      </w:r>
      <w:r w:rsidRPr="00887718">
        <w:rPr>
          <w:rFonts w:ascii="Times New Roman" w:hAnsi="Times New Roman" w:cs="Times New Roman"/>
          <w:sz w:val="28"/>
          <w:szCs w:val="28"/>
        </w:rPr>
        <w:t xml:space="preserve"> - Административные штрафы, установленные Главой 8 Кодекса РФ об административных правонарушениях, за </w:t>
      </w:r>
      <w:r w:rsidRPr="00887718">
        <w:rPr>
          <w:rFonts w:ascii="Times New Roman" w:hAnsi="Times New Roman" w:cs="Times New Roman"/>
          <w:sz w:val="28"/>
          <w:szCs w:val="28"/>
        </w:rPr>
        <w:lastRenderedPageBreak/>
        <w:t>административные правонарушения в области охраны окружающей среды и природопользования, налагаемые должностными лицами органов исполнительной власти субъектов РФ, учреждениями субъектов РФ (штрафы за эксплуатацию механических транспортных средств с превышением нормативов содержания загрязняющих веществ в выбросах либо нормативов уровня шума)</w:t>
      </w:r>
      <w:proofErr w:type="gramEnd"/>
    </w:p>
    <w:p w:rsidR="00394020" w:rsidRPr="00887718" w:rsidRDefault="00394020" w:rsidP="008877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94020" w:rsidRPr="00887718" w:rsidRDefault="00394020" w:rsidP="008877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7718">
        <w:rPr>
          <w:rFonts w:ascii="Times New Roman" w:hAnsi="Times New Roman" w:cs="Times New Roman"/>
          <w:b/>
          <w:sz w:val="28"/>
          <w:szCs w:val="28"/>
        </w:rPr>
        <w:t>КБК 83111601092010003140</w:t>
      </w:r>
      <w:r w:rsidRPr="00887718">
        <w:rPr>
          <w:rFonts w:ascii="Times New Roman" w:hAnsi="Times New Roman" w:cs="Times New Roman"/>
          <w:sz w:val="28"/>
          <w:szCs w:val="28"/>
        </w:rPr>
        <w:t xml:space="preserve"> - Административные штрафы, установленные Главой 9 Кодекса РФ об административных правонарушениях, за административные правонарушения</w:t>
      </w:r>
      <w:r w:rsidR="00987675" w:rsidRPr="00887718">
        <w:rPr>
          <w:rFonts w:ascii="Times New Roman" w:hAnsi="Times New Roman" w:cs="Times New Roman"/>
          <w:sz w:val="28"/>
          <w:szCs w:val="28"/>
        </w:rPr>
        <w:t xml:space="preserve"> в промышленности, строительстве и энергетике, </w:t>
      </w:r>
      <w:r w:rsidRPr="00887718">
        <w:rPr>
          <w:rFonts w:ascii="Times New Roman" w:hAnsi="Times New Roman" w:cs="Times New Roman"/>
          <w:sz w:val="28"/>
          <w:szCs w:val="28"/>
        </w:rPr>
        <w:t>налагаемые должностными лицами органов исполнительной власти субъектов РФ, учреждениями субъектов РФ (штрафы за нарушение правил</w:t>
      </w:r>
      <w:r w:rsidR="00987675" w:rsidRPr="00887718">
        <w:rPr>
          <w:rFonts w:ascii="Times New Roman" w:hAnsi="Times New Roman" w:cs="Times New Roman"/>
          <w:sz w:val="28"/>
          <w:szCs w:val="28"/>
        </w:rPr>
        <w:t xml:space="preserve"> или норм эксплуатации тракторов, самоходных, дорожно-строительных и иных машин и оборудования</w:t>
      </w:r>
      <w:r w:rsidRPr="00887718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394020" w:rsidRPr="00887718" w:rsidRDefault="00394020" w:rsidP="008877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94020" w:rsidRPr="00887718" w:rsidRDefault="00394020" w:rsidP="008877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7718">
        <w:rPr>
          <w:rFonts w:ascii="Times New Roman" w:hAnsi="Times New Roman" w:cs="Times New Roman"/>
          <w:b/>
          <w:sz w:val="28"/>
          <w:szCs w:val="28"/>
        </w:rPr>
        <w:t>КБК 83111601192010022140</w:t>
      </w:r>
      <w:r w:rsidRPr="00887718">
        <w:rPr>
          <w:rFonts w:ascii="Times New Roman" w:hAnsi="Times New Roman" w:cs="Times New Roman"/>
          <w:sz w:val="28"/>
          <w:szCs w:val="28"/>
        </w:rPr>
        <w:t xml:space="preserve"> - Административные штрафы, установленные Главой </w:t>
      </w:r>
      <w:r w:rsidR="00987675" w:rsidRPr="00887718">
        <w:rPr>
          <w:rFonts w:ascii="Times New Roman" w:hAnsi="Times New Roman" w:cs="Times New Roman"/>
          <w:sz w:val="28"/>
          <w:szCs w:val="28"/>
        </w:rPr>
        <w:t>19</w:t>
      </w:r>
      <w:r w:rsidRPr="00887718">
        <w:rPr>
          <w:rFonts w:ascii="Times New Roman" w:hAnsi="Times New Roman" w:cs="Times New Roman"/>
          <w:sz w:val="28"/>
          <w:szCs w:val="28"/>
        </w:rPr>
        <w:t xml:space="preserve"> Кодекса РФ об административных правонарушениях, за административные правонарушения</w:t>
      </w:r>
      <w:r w:rsidR="00987675" w:rsidRPr="00887718">
        <w:rPr>
          <w:rFonts w:ascii="Times New Roman" w:hAnsi="Times New Roman" w:cs="Times New Roman"/>
          <w:sz w:val="28"/>
          <w:szCs w:val="28"/>
        </w:rPr>
        <w:t xml:space="preserve"> против порядка управления</w:t>
      </w:r>
      <w:r w:rsidRPr="00887718">
        <w:rPr>
          <w:rFonts w:ascii="Times New Roman" w:hAnsi="Times New Roman" w:cs="Times New Roman"/>
          <w:sz w:val="28"/>
          <w:szCs w:val="28"/>
        </w:rPr>
        <w:t xml:space="preserve">, налагаемые должностными лицами органов исполнительной власти субъектов РФ, учреждениями субъектов РФ (штрафы за </w:t>
      </w:r>
      <w:r w:rsidR="00987675" w:rsidRPr="00887718">
        <w:rPr>
          <w:rFonts w:ascii="Times New Roman" w:hAnsi="Times New Roman" w:cs="Times New Roman"/>
          <w:sz w:val="28"/>
          <w:szCs w:val="28"/>
        </w:rPr>
        <w:t>нарушение правил государственной регистрации транспортных сре</w:t>
      </w:r>
      <w:proofErr w:type="gramStart"/>
      <w:r w:rsidR="00987675" w:rsidRPr="00887718">
        <w:rPr>
          <w:rFonts w:ascii="Times New Roman" w:hAnsi="Times New Roman" w:cs="Times New Roman"/>
          <w:sz w:val="28"/>
          <w:szCs w:val="28"/>
        </w:rPr>
        <w:t>дств вс</w:t>
      </w:r>
      <w:proofErr w:type="gramEnd"/>
      <w:r w:rsidR="00987675" w:rsidRPr="00887718">
        <w:rPr>
          <w:rFonts w:ascii="Times New Roman" w:hAnsi="Times New Roman" w:cs="Times New Roman"/>
          <w:sz w:val="28"/>
          <w:szCs w:val="28"/>
        </w:rPr>
        <w:t>е видов, механизмов и установок</w:t>
      </w:r>
      <w:r w:rsidRPr="00887718">
        <w:rPr>
          <w:rFonts w:ascii="Times New Roman" w:hAnsi="Times New Roman" w:cs="Times New Roman"/>
          <w:sz w:val="28"/>
          <w:szCs w:val="28"/>
        </w:rPr>
        <w:t>)</w:t>
      </w:r>
    </w:p>
    <w:p w:rsidR="00394020" w:rsidRPr="00887718" w:rsidRDefault="00394020" w:rsidP="008877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94020" w:rsidRPr="00887718" w:rsidRDefault="00394020" w:rsidP="008877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87675" w:rsidRPr="00887718" w:rsidRDefault="00987675" w:rsidP="008877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7718">
        <w:rPr>
          <w:rFonts w:ascii="Times New Roman" w:hAnsi="Times New Roman" w:cs="Times New Roman"/>
          <w:b/>
          <w:sz w:val="28"/>
          <w:szCs w:val="28"/>
        </w:rPr>
        <w:t xml:space="preserve">Аттракционы </w:t>
      </w:r>
    </w:p>
    <w:p w:rsidR="00887718" w:rsidRPr="00887718" w:rsidRDefault="00887718" w:rsidP="008877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Пошлина</w:t>
      </w:r>
    </w:p>
    <w:p w:rsidR="00887718" w:rsidRPr="00887718" w:rsidRDefault="00887718" w:rsidP="008877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7718">
        <w:rPr>
          <w:rFonts w:ascii="Times New Roman" w:hAnsi="Times New Roman" w:cs="Times New Roman"/>
          <w:b/>
          <w:sz w:val="28"/>
          <w:szCs w:val="28"/>
        </w:rPr>
        <w:t>КБК 83110807510011000110</w:t>
      </w:r>
      <w:r>
        <w:rPr>
          <w:rFonts w:ascii="Times New Roman" w:hAnsi="Times New Roman" w:cs="Times New Roman"/>
          <w:sz w:val="32"/>
          <w:szCs w:val="32"/>
        </w:rPr>
        <w:t xml:space="preserve"> – </w:t>
      </w:r>
      <w:r w:rsidRPr="00887718">
        <w:rPr>
          <w:rFonts w:ascii="Times New Roman" w:hAnsi="Times New Roman" w:cs="Times New Roman"/>
          <w:sz w:val="28"/>
          <w:szCs w:val="28"/>
        </w:rPr>
        <w:t xml:space="preserve">Государственная пошлина за совершение уполномоченным органом исполнительной власти субъектов РФ юридически значимых действий, связанных с государственной регистрацией </w:t>
      </w:r>
      <w:r w:rsidRPr="00887718">
        <w:rPr>
          <w:rFonts w:ascii="Times New Roman" w:hAnsi="Times New Roman" w:cs="Times New Roman"/>
          <w:b/>
          <w:sz w:val="28"/>
          <w:szCs w:val="28"/>
        </w:rPr>
        <w:t>аттракционов</w:t>
      </w:r>
      <w:r w:rsidRPr="00887718">
        <w:rPr>
          <w:rFonts w:ascii="Times New Roman" w:hAnsi="Times New Roman" w:cs="Times New Roman"/>
          <w:sz w:val="28"/>
          <w:szCs w:val="28"/>
        </w:rPr>
        <w:t>, зачисляемая в бюджеты субъектов РФ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87718" w:rsidRDefault="00887718" w:rsidP="008877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7718" w:rsidRDefault="00887718" w:rsidP="008877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7718">
        <w:rPr>
          <w:rFonts w:ascii="Times New Roman" w:hAnsi="Times New Roman" w:cs="Times New Roman"/>
          <w:b/>
          <w:sz w:val="28"/>
          <w:szCs w:val="28"/>
        </w:rPr>
        <w:t>Штрафы (ст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887718">
        <w:rPr>
          <w:rFonts w:ascii="Times New Roman" w:hAnsi="Times New Roman" w:cs="Times New Roman"/>
          <w:b/>
          <w:sz w:val="28"/>
          <w:szCs w:val="28"/>
        </w:rPr>
        <w:t xml:space="preserve"> 14.43 КоАП)</w:t>
      </w:r>
    </w:p>
    <w:p w:rsidR="00887718" w:rsidRPr="00887718" w:rsidRDefault="00887718" w:rsidP="008877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КБК 83111601142019000140 – </w:t>
      </w:r>
      <w:r>
        <w:rPr>
          <w:rFonts w:ascii="Times New Roman" w:hAnsi="Times New Roman" w:cs="Times New Roman"/>
          <w:sz w:val="28"/>
          <w:szCs w:val="28"/>
        </w:rPr>
        <w:t xml:space="preserve">Административные штрафы, установленные главой 14 Кодекса Российской Федерации об административных правонарушениях в области предпринимательской деятельности и деятельности саморегулируемых организаций, налагаемые должностными лицами органов исполнительной власти субъектов Российской Федерации, учреждениями субъектов Российской Федерации. </w:t>
      </w:r>
    </w:p>
    <w:sectPr w:rsidR="00887718" w:rsidRPr="00887718" w:rsidSect="00F47A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F547F"/>
    <w:rsid w:val="000516A6"/>
    <w:rsid w:val="0020772C"/>
    <w:rsid w:val="00213968"/>
    <w:rsid w:val="00224CCC"/>
    <w:rsid w:val="00394020"/>
    <w:rsid w:val="00742787"/>
    <w:rsid w:val="00887718"/>
    <w:rsid w:val="00893FE3"/>
    <w:rsid w:val="008F614D"/>
    <w:rsid w:val="00987675"/>
    <w:rsid w:val="009F7014"/>
    <w:rsid w:val="00E03EE6"/>
    <w:rsid w:val="00F05CDC"/>
    <w:rsid w:val="00F47AEC"/>
    <w:rsid w:val="00FF5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A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777</cp:lastModifiedBy>
  <cp:revision>5</cp:revision>
  <cp:lastPrinted>2023-10-25T06:21:00Z</cp:lastPrinted>
  <dcterms:created xsi:type="dcterms:W3CDTF">2023-10-25T09:28:00Z</dcterms:created>
  <dcterms:modified xsi:type="dcterms:W3CDTF">2025-10-28T07:15:00Z</dcterms:modified>
</cp:coreProperties>
</file>