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555" w:rsidRDefault="00C94555" w:rsidP="0018681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9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701"/>
        <w:gridCol w:w="6237"/>
        <w:gridCol w:w="1134"/>
        <w:gridCol w:w="1418"/>
        <w:gridCol w:w="2410"/>
      </w:tblGrid>
      <w:tr w:rsidR="00C94555" w:rsidRPr="00524387" w:rsidTr="0099263E">
        <w:tc>
          <w:tcPr>
            <w:tcW w:w="15276" w:type="dxa"/>
            <w:gridSpan w:val="7"/>
            <w:tcBorders>
              <w:top w:val="nil"/>
              <w:left w:val="nil"/>
              <w:right w:val="nil"/>
            </w:tcBorders>
          </w:tcPr>
          <w:p w:rsidR="00C94555" w:rsidRPr="0099263E" w:rsidRDefault="00BE62A7" w:rsidP="00BE62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</w:t>
            </w:r>
            <w:r w:rsidR="00C94555"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>бъект</w:t>
            </w:r>
            <w:r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C94555"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C94555"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Смоленской области, </w:t>
            </w:r>
            <w:r w:rsidRPr="0099263E">
              <w:rPr>
                <w:rFonts w:ascii="Times New Roman" w:hAnsi="Times New Roman" w:cs="Times New Roman"/>
                <w:b/>
                <w:sz w:val="28"/>
                <w:szCs w:val="28"/>
              </w:rPr>
              <w:t>которым присвоены категории риска</w:t>
            </w:r>
          </w:p>
          <w:p w:rsidR="004A71BA" w:rsidRDefault="004A71BA" w:rsidP="00C9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4555" w:rsidRDefault="00C94555" w:rsidP="00C94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2A7" w:rsidRPr="00524387" w:rsidTr="00FB32D8">
        <w:trPr>
          <w:trHeight w:val="313"/>
        </w:trPr>
        <w:tc>
          <w:tcPr>
            <w:tcW w:w="534" w:type="dxa"/>
          </w:tcPr>
          <w:p w:rsidR="00BE62A7" w:rsidRPr="00BE62A7" w:rsidRDefault="00BE62A7" w:rsidP="008326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42" w:type="dxa"/>
          </w:tcPr>
          <w:p w:rsidR="00BE62A7" w:rsidRPr="00BB48BE" w:rsidRDefault="00BE62A7" w:rsidP="00832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8BE">
              <w:rPr>
                <w:rFonts w:ascii="Times New Roman" w:hAnsi="Times New Roman" w:cs="Times New Roman"/>
                <w:b/>
              </w:rPr>
              <w:t>Юридическое лицо</w:t>
            </w:r>
          </w:p>
        </w:tc>
        <w:tc>
          <w:tcPr>
            <w:tcW w:w="1701" w:type="dxa"/>
          </w:tcPr>
          <w:p w:rsidR="00BE62A7" w:rsidRPr="00BB48BE" w:rsidRDefault="00BE62A7" w:rsidP="00832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8BE">
              <w:rPr>
                <w:rFonts w:ascii="Times New Roman" w:hAnsi="Times New Roman" w:cs="Times New Roman"/>
                <w:b/>
              </w:rPr>
              <w:t>ИНН</w:t>
            </w:r>
            <w:r>
              <w:rPr>
                <w:rFonts w:ascii="Times New Roman" w:hAnsi="Times New Roman" w:cs="Times New Roman"/>
                <w:b/>
              </w:rPr>
              <w:t>/ОГРН</w:t>
            </w:r>
          </w:p>
        </w:tc>
        <w:tc>
          <w:tcPr>
            <w:tcW w:w="6237" w:type="dxa"/>
          </w:tcPr>
          <w:p w:rsidR="00BE62A7" w:rsidRPr="00BB48BE" w:rsidRDefault="00BE62A7" w:rsidP="008326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48BE">
              <w:rPr>
                <w:rFonts w:ascii="Times New Roman" w:hAnsi="Times New Roman" w:cs="Times New Roman"/>
                <w:b/>
              </w:rPr>
              <w:t>Место нахождения объекта контроля</w:t>
            </w:r>
          </w:p>
        </w:tc>
        <w:tc>
          <w:tcPr>
            <w:tcW w:w="1134" w:type="dxa"/>
            <w:shd w:val="clear" w:color="auto" w:fill="auto"/>
          </w:tcPr>
          <w:p w:rsidR="00BE62A7" w:rsidRPr="005E136C" w:rsidRDefault="005E136C" w:rsidP="005E1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36C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1418" w:type="dxa"/>
            <w:shd w:val="clear" w:color="auto" w:fill="auto"/>
          </w:tcPr>
          <w:p w:rsidR="00BE62A7" w:rsidRPr="005E136C" w:rsidRDefault="005E136C" w:rsidP="005E13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36C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риска</w:t>
            </w:r>
          </w:p>
        </w:tc>
        <w:tc>
          <w:tcPr>
            <w:tcW w:w="2410" w:type="dxa"/>
            <w:shd w:val="clear" w:color="auto" w:fill="auto"/>
          </w:tcPr>
          <w:p w:rsidR="00BE62A7" w:rsidRPr="00BE62A7" w:rsidRDefault="00BE6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2A7" w:rsidRPr="00524387" w:rsidTr="00FB32D8">
        <w:trPr>
          <w:trHeight w:val="778"/>
        </w:trPr>
        <w:tc>
          <w:tcPr>
            <w:tcW w:w="534" w:type="dxa"/>
          </w:tcPr>
          <w:p w:rsidR="00A8756F" w:rsidRPr="00D00689" w:rsidRDefault="00957E68" w:rsidP="00BE62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BE62A7" w:rsidRPr="00D00689" w:rsidRDefault="004F2669" w:rsidP="00BE62A7">
            <w:pPr>
              <w:jc w:val="center"/>
              <w:rPr>
                <w:rFonts w:ascii="Times New Roman" w:hAnsi="Times New Roman" w:cs="Times New Roman"/>
              </w:rPr>
            </w:pPr>
            <w:r w:rsidRPr="004F2669">
              <w:rPr>
                <w:rFonts w:ascii="Times New Roman" w:hAnsi="Times New Roman" w:cs="Times New Roman"/>
              </w:rPr>
              <w:t>ООО СЗ «Прометей»</w:t>
            </w:r>
          </w:p>
        </w:tc>
        <w:tc>
          <w:tcPr>
            <w:tcW w:w="1701" w:type="dxa"/>
          </w:tcPr>
          <w:p w:rsidR="004F2669" w:rsidRPr="004F2669" w:rsidRDefault="004F2669" w:rsidP="004F2669">
            <w:pPr>
              <w:jc w:val="center"/>
              <w:rPr>
                <w:rFonts w:ascii="Times New Roman" w:hAnsi="Times New Roman" w:cs="Times New Roman"/>
              </w:rPr>
            </w:pPr>
            <w:r w:rsidRPr="004F2669">
              <w:rPr>
                <w:rFonts w:ascii="Times New Roman" w:hAnsi="Times New Roman" w:cs="Times New Roman"/>
              </w:rPr>
              <w:t>6732195278/</w:t>
            </w:r>
          </w:p>
          <w:p w:rsidR="005E136C" w:rsidRPr="00D00689" w:rsidRDefault="004F2669" w:rsidP="004F2669">
            <w:pPr>
              <w:jc w:val="center"/>
              <w:rPr>
                <w:rFonts w:ascii="Times New Roman" w:hAnsi="Times New Roman" w:cs="Times New Roman"/>
              </w:rPr>
            </w:pPr>
            <w:r w:rsidRPr="004F2669">
              <w:rPr>
                <w:rFonts w:ascii="Times New Roman" w:hAnsi="Times New Roman" w:cs="Times New Roman"/>
              </w:rPr>
              <w:t>1206700006920</w:t>
            </w:r>
          </w:p>
        </w:tc>
        <w:tc>
          <w:tcPr>
            <w:tcW w:w="6237" w:type="dxa"/>
          </w:tcPr>
          <w:p w:rsidR="00BE62A7" w:rsidRPr="00D00689" w:rsidRDefault="004F2669" w:rsidP="00BE62A7">
            <w:pPr>
              <w:jc w:val="both"/>
              <w:rPr>
                <w:rFonts w:ascii="Times New Roman" w:hAnsi="Times New Roman" w:cs="Times New Roman"/>
              </w:rPr>
            </w:pPr>
            <w:r w:rsidRPr="004F2669">
              <w:rPr>
                <w:rFonts w:ascii="Times New Roman" w:hAnsi="Times New Roman" w:cs="Times New Roman"/>
              </w:rPr>
              <w:t xml:space="preserve">«Многоэтажный жилой дом с помещениями общественного назначения, магазином. Секция № 6,7 по адресу: </w:t>
            </w:r>
            <w:proofErr w:type="gramStart"/>
            <w:r w:rsidRPr="004F2669">
              <w:rPr>
                <w:rFonts w:ascii="Times New Roman" w:hAnsi="Times New Roman" w:cs="Times New Roman"/>
              </w:rPr>
              <w:t>Смоленская область, г. Смоленск, ул. Шевченко –  пер. Буденного -  5 этап строительства» расположенный по адресу: г. Смоленск,          ул. Шевченко – пер. Буденного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BE62A7" w:rsidRPr="008D159E" w:rsidRDefault="002C5AFE" w:rsidP="008D15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9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8D159E" w:rsidRPr="008D159E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  <w:r w:rsidRPr="008D159E">
              <w:rPr>
                <w:rFonts w:ascii="Times New Roman" w:hAnsi="Times New Roman" w:cs="Times New Roman"/>
                <w:sz w:val="20"/>
                <w:szCs w:val="20"/>
              </w:rPr>
              <w:t>/ОД от 29.12.2023</w:t>
            </w:r>
          </w:p>
        </w:tc>
        <w:tc>
          <w:tcPr>
            <w:tcW w:w="1418" w:type="dxa"/>
            <w:shd w:val="clear" w:color="auto" w:fill="auto"/>
          </w:tcPr>
          <w:p w:rsidR="00BE62A7" w:rsidRPr="00BE62A7" w:rsidRDefault="004F2669" w:rsidP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69"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2410" w:type="dxa"/>
            <w:shd w:val="clear" w:color="auto" w:fill="auto"/>
          </w:tcPr>
          <w:p w:rsidR="00BE62A7" w:rsidRPr="00BE62A7" w:rsidRDefault="004F2669" w:rsidP="00BE6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669">
              <w:rPr>
                <w:rFonts w:ascii="Times New Roman" w:hAnsi="Times New Roman" w:cs="Times New Roman"/>
                <w:sz w:val="24"/>
                <w:szCs w:val="24"/>
              </w:rPr>
              <w:t>Нарушение срока исполнения обязательств по ДДУ более чем на 6 месяцев</w:t>
            </w:r>
          </w:p>
        </w:tc>
      </w:tr>
      <w:tr w:rsidR="009021AA" w:rsidRPr="00524387" w:rsidTr="00FB32D8">
        <w:trPr>
          <w:trHeight w:val="778"/>
        </w:trPr>
        <w:tc>
          <w:tcPr>
            <w:tcW w:w="534" w:type="dxa"/>
          </w:tcPr>
          <w:p w:rsidR="009021AA" w:rsidRDefault="00957E68" w:rsidP="00BE62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</w:tcPr>
          <w:p w:rsidR="009021AA" w:rsidRPr="004F2669" w:rsidRDefault="009021AA" w:rsidP="00BE62A7">
            <w:pPr>
              <w:jc w:val="center"/>
              <w:rPr>
                <w:rFonts w:ascii="Times New Roman" w:hAnsi="Times New Roman" w:cs="Times New Roman"/>
              </w:rPr>
            </w:pPr>
            <w:r w:rsidRPr="009021AA">
              <w:rPr>
                <w:rFonts w:ascii="Times New Roman" w:hAnsi="Times New Roman" w:cs="Times New Roman"/>
              </w:rPr>
              <w:t>ООО СЗ «Прометей»</w:t>
            </w:r>
          </w:p>
        </w:tc>
        <w:tc>
          <w:tcPr>
            <w:tcW w:w="1701" w:type="dxa"/>
          </w:tcPr>
          <w:p w:rsidR="009021AA" w:rsidRPr="009021AA" w:rsidRDefault="009021AA" w:rsidP="009021AA">
            <w:pPr>
              <w:jc w:val="center"/>
              <w:rPr>
                <w:rFonts w:ascii="Times New Roman" w:hAnsi="Times New Roman" w:cs="Times New Roman"/>
              </w:rPr>
            </w:pPr>
            <w:r w:rsidRPr="009021AA">
              <w:rPr>
                <w:rFonts w:ascii="Times New Roman" w:hAnsi="Times New Roman" w:cs="Times New Roman"/>
              </w:rPr>
              <w:t>6732195278/</w:t>
            </w:r>
          </w:p>
          <w:p w:rsidR="009021AA" w:rsidRPr="004F2669" w:rsidRDefault="009021AA" w:rsidP="009021AA">
            <w:pPr>
              <w:jc w:val="center"/>
              <w:rPr>
                <w:rFonts w:ascii="Times New Roman" w:hAnsi="Times New Roman" w:cs="Times New Roman"/>
              </w:rPr>
            </w:pPr>
            <w:r w:rsidRPr="009021AA">
              <w:rPr>
                <w:rFonts w:ascii="Times New Roman" w:hAnsi="Times New Roman" w:cs="Times New Roman"/>
              </w:rPr>
              <w:t>1206700006920</w:t>
            </w:r>
          </w:p>
        </w:tc>
        <w:tc>
          <w:tcPr>
            <w:tcW w:w="6237" w:type="dxa"/>
          </w:tcPr>
          <w:p w:rsidR="009021AA" w:rsidRPr="004F2669" w:rsidRDefault="009021AA" w:rsidP="00BE62A7">
            <w:pPr>
              <w:jc w:val="both"/>
              <w:rPr>
                <w:rFonts w:ascii="Times New Roman" w:hAnsi="Times New Roman" w:cs="Times New Roman"/>
              </w:rPr>
            </w:pPr>
            <w:r w:rsidRPr="009021AA">
              <w:rPr>
                <w:rFonts w:ascii="Times New Roman" w:hAnsi="Times New Roman" w:cs="Times New Roman"/>
              </w:rPr>
              <w:t xml:space="preserve">«Многоэтажный жилой дом с помещениями общественного назначения, магазином. Секция № 8,9 по адресу: </w:t>
            </w:r>
            <w:proofErr w:type="gramStart"/>
            <w:r w:rsidRPr="009021AA">
              <w:rPr>
                <w:rFonts w:ascii="Times New Roman" w:hAnsi="Times New Roman" w:cs="Times New Roman"/>
              </w:rPr>
              <w:t>Смоленская область, г. Смоленск, ул. Шевченко –  пер. Буденного -  6 этап строительства», расположенный по адресу: г. Смоленск,        ул. Шевченко – пер. Буденного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9021AA" w:rsidRPr="008D159E" w:rsidRDefault="009021AA" w:rsidP="00C17D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C17D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/ОД от </w:t>
            </w:r>
            <w:r w:rsidR="00C17DB2"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</w:p>
        </w:tc>
        <w:tc>
          <w:tcPr>
            <w:tcW w:w="1418" w:type="dxa"/>
            <w:shd w:val="clear" w:color="auto" w:fill="auto"/>
          </w:tcPr>
          <w:p w:rsidR="009021AA" w:rsidRPr="004F2669" w:rsidRDefault="00C17DB2" w:rsidP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DB2"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2410" w:type="dxa"/>
            <w:shd w:val="clear" w:color="auto" w:fill="auto"/>
          </w:tcPr>
          <w:p w:rsidR="009021AA" w:rsidRPr="004F2669" w:rsidRDefault="009021AA" w:rsidP="00C1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21AA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срока исполнения обязательств по ДДУ более чем на </w:t>
            </w:r>
            <w:r w:rsidR="00C17D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C17DB2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</w:tc>
      </w:tr>
      <w:tr w:rsidR="00CD1AA2" w:rsidRPr="00524387" w:rsidTr="00FB32D8">
        <w:trPr>
          <w:trHeight w:val="778"/>
        </w:trPr>
        <w:tc>
          <w:tcPr>
            <w:tcW w:w="534" w:type="dxa"/>
          </w:tcPr>
          <w:p w:rsidR="00CD1AA2" w:rsidRDefault="00CD1AA2" w:rsidP="00BE62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</w:tcPr>
          <w:p w:rsidR="00CD1AA2" w:rsidRPr="009021AA" w:rsidRDefault="00CD1AA2" w:rsidP="00BE62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«</w:t>
            </w:r>
            <w:proofErr w:type="spellStart"/>
            <w:r>
              <w:rPr>
                <w:rFonts w:ascii="Times New Roman" w:hAnsi="Times New Roman" w:cs="Times New Roman"/>
              </w:rPr>
              <w:t>Стройинвест</w:t>
            </w:r>
            <w:proofErr w:type="spellEnd"/>
            <w:r>
              <w:rPr>
                <w:rFonts w:ascii="Times New Roman" w:hAnsi="Times New Roman" w:cs="Times New Roman"/>
              </w:rPr>
              <w:t>-проект»</w:t>
            </w:r>
          </w:p>
        </w:tc>
        <w:tc>
          <w:tcPr>
            <w:tcW w:w="1701" w:type="dxa"/>
          </w:tcPr>
          <w:p w:rsidR="00CD1AA2" w:rsidRPr="009021AA" w:rsidRDefault="00CD1AA2" w:rsidP="00CD1A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6732005079/</w:t>
            </w:r>
            <w:r w:rsidRPr="00CD1AA2">
              <w:rPr>
                <w:rFonts w:ascii="Times New Roman" w:hAnsi="Times New Roman" w:cs="Times New Roman"/>
              </w:rPr>
              <w:t xml:space="preserve"> 1106732005027</w:t>
            </w:r>
          </w:p>
        </w:tc>
        <w:tc>
          <w:tcPr>
            <w:tcW w:w="6237" w:type="dxa"/>
          </w:tcPr>
          <w:p w:rsidR="00CD1AA2" w:rsidRPr="009021AA" w:rsidRDefault="00CD1AA2" w:rsidP="00CD1AA2">
            <w:pPr>
              <w:jc w:val="both"/>
              <w:rPr>
                <w:rFonts w:ascii="Times New Roman" w:hAnsi="Times New Roman" w:cs="Times New Roman"/>
              </w:rPr>
            </w:pPr>
            <w:r w:rsidRPr="00CD1AA2">
              <w:rPr>
                <w:rFonts w:ascii="Times New Roman" w:hAnsi="Times New Roman" w:cs="Times New Roman"/>
              </w:rPr>
              <w:t xml:space="preserve">«10-этажный 100-квартирный 2-х секционный жилой дом в микрорайоне </w:t>
            </w:r>
            <w:proofErr w:type="spellStart"/>
            <w:r w:rsidRPr="00CD1AA2">
              <w:rPr>
                <w:rFonts w:ascii="Times New Roman" w:hAnsi="Times New Roman" w:cs="Times New Roman"/>
              </w:rPr>
              <w:t>Семичёвка</w:t>
            </w:r>
            <w:proofErr w:type="spellEnd"/>
            <w:r w:rsidRPr="00CD1AA2">
              <w:rPr>
                <w:rFonts w:ascii="Times New Roman" w:hAnsi="Times New Roman" w:cs="Times New Roman"/>
              </w:rPr>
              <w:t xml:space="preserve"> г. Смоленска»</w:t>
            </w:r>
            <w:r>
              <w:rPr>
                <w:rFonts w:ascii="Times New Roman" w:hAnsi="Times New Roman" w:cs="Times New Roman"/>
              </w:rPr>
              <w:t xml:space="preserve">, расположенный </w:t>
            </w:r>
            <w:r w:rsidRPr="00CD1AA2">
              <w:rPr>
                <w:rFonts w:ascii="Times New Roman" w:hAnsi="Times New Roman" w:cs="Times New Roman"/>
              </w:rPr>
              <w:t xml:space="preserve">по адресу: г. Смоленск, </w:t>
            </w:r>
            <w:proofErr w:type="spellStart"/>
            <w:r w:rsidRPr="00CD1AA2">
              <w:rPr>
                <w:rFonts w:ascii="Times New Roman" w:hAnsi="Times New Roman" w:cs="Times New Roman"/>
              </w:rPr>
              <w:t>мкрн</w:t>
            </w:r>
            <w:proofErr w:type="spellEnd"/>
            <w:r w:rsidRPr="00CD1AA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D1AA2">
              <w:rPr>
                <w:rFonts w:ascii="Times New Roman" w:hAnsi="Times New Roman" w:cs="Times New Roman"/>
              </w:rPr>
              <w:t>Семичёвка</w:t>
            </w:r>
            <w:proofErr w:type="spellEnd"/>
            <w:r w:rsidRPr="00CD1AA2">
              <w:rPr>
                <w:rFonts w:ascii="Times New Roman" w:hAnsi="Times New Roman" w:cs="Times New Roman"/>
              </w:rPr>
              <w:t xml:space="preserve"> юго-восточного района        г. Смоленска, по ул. 2-я Киевская – проспект Гагарина</w:t>
            </w:r>
          </w:p>
        </w:tc>
        <w:tc>
          <w:tcPr>
            <w:tcW w:w="1134" w:type="dxa"/>
            <w:shd w:val="clear" w:color="auto" w:fill="auto"/>
          </w:tcPr>
          <w:p w:rsidR="00CD1AA2" w:rsidRDefault="00CD1AA2" w:rsidP="00CD1A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AA2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CD1AA2">
              <w:rPr>
                <w:rFonts w:ascii="Times New Roman" w:hAnsi="Times New Roman" w:cs="Times New Roman"/>
                <w:sz w:val="20"/>
                <w:szCs w:val="20"/>
              </w:rPr>
              <w:t xml:space="preserve">/ОД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  <w:r w:rsidRPr="00CD1AA2">
              <w:rPr>
                <w:rFonts w:ascii="Times New Roman" w:hAnsi="Times New Roman" w:cs="Times New Roman"/>
                <w:sz w:val="20"/>
                <w:szCs w:val="20"/>
              </w:rPr>
              <w:t>.2025</w:t>
            </w:r>
          </w:p>
        </w:tc>
        <w:tc>
          <w:tcPr>
            <w:tcW w:w="1418" w:type="dxa"/>
            <w:shd w:val="clear" w:color="auto" w:fill="auto"/>
          </w:tcPr>
          <w:p w:rsidR="00CD1AA2" w:rsidRPr="00C17DB2" w:rsidRDefault="00CD1AA2" w:rsidP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A2">
              <w:rPr>
                <w:rFonts w:ascii="Times New Roman" w:hAnsi="Times New Roman" w:cs="Times New Roman"/>
                <w:sz w:val="24"/>
                <w:szCs w:val="24"/>
              </w:rPr>
              <w:t>Высокий риск</w:t>
            </w:r>
          </w:p>
        </w:tc>
        <w:tc>
          <w:tcPr>
            <w:tcW w:w="2410" w:type="dxa"/>
            <w:shd w:val="clear" w:color="auto" w:fill="auto"/>
          </w:tcPr>
          <w:p w:rsidR="00CD1AA2" w:rsidRPr="009021AA" w:rsidRDefault="00CD1AA2" w:rsidP="00C17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AA2">
              <w:rPr>
                <w:rFonts w:ascii="Times New Roman" w:hAnsi="Times New Roman" w:cs="Times New Roman"/>
                <w:sz w:val="24"/>
                <w:szCs w:val="24"/>
              </w:rPr>
              <w:t>Нарушение срока исполнения обязательств по ДДУ более чем на 6 месяцев</w:t>
            </w:r>
          </w:p>
        </w:tc>
      </w:tr>
      <w:tr w:rsidR="00BE62A7" w:rsidRPr="00524387" w:rsidTr="00BE62A7">
        <w:trPr>
          <w:gridAfter w:val="3"/>
          <w:wAfter w:w="4962" w:type="dxa"/>
        </w:trPr>
        <w:tc>
          <w:tcPr>
            <w:tcW w:w="10314" w:type="dxa"/>
            <w:gridSpan w:val="4"/>
            <w:tcBorders>
              <w:left w:val="nil"/>
              <w:bottom w:val="nil"/>
              <w:right w:val="nil"/>
            </w:tcBorders>
          </w:tcPr>
          <w:p w:rsidR="00BE62A7" w:rsidRPr="00524387" w:rsidRDefault="00BE62A7" w:rsidP="00C945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4555" w:rsidRDefault="00C94555" w:rsidP="00186813">
      <w:pPr>
        <w:pStyle w:val="ConsPlusNormal"/>
        <w:tabs>
          <w:tab w:val="left" w:pos="10348"/>
          <w:tab w:val="left" w:pos="12191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4555" w:rsidSect="00BE62A7">
      <w:headerReference w:type="default" r:id="rId7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36C" w:rsidRDefault="005E136C" w:rsidP="004A1934">
      <w:pPr>
        <w:spacing w:after="0" w:line="240" w:lineRule="auto"/>
      </w:pPr>
      <w:r>
        <w:separator/>
      </w:r>
    </w:p>
  </w:endnote>
  <w:endnote w:type="continuationSeparator" w:id="0">
    <w:p w:rsidR="005E136C" w:rsidRDefault="005E136C" w:rsidP="004A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36C" w:rsidRDefault="005E136C" w:rsidP="004A1934">
      <w:pPr>
        <w:spacing w:after="0" w:line="240" w:lineRule="auto"/>
      </w:pPr>
      <w:r>
        <w:separator/>
      </w:r>
    </w:p>
  </w:footnote>
  <w:footnote w:type="continuationSeparator" w:id="0">
    <w:p w:rsidR="005E136C" w:rsidRDefault="005E136C" w:rsidP="004A1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263087"/>
      <w:docPartObj>
        <w:docPartGallery w:val="Page Numbers (Top of Page)"/>
        <w:docPartUnique/>
      </w:docPartObj>
    </w:sdtPr>
    <w:sdtEndPr/>
    <w:sdtContent>
      <w:p w:rsidR="005E136C" w:rsidRDefault="005E13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136C" w:rsidRDefault="005E13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A"/>
    <w:rsid w:val="00033463"/>
    <w:rsid w:val="000B7FF8"/>
    <w:rsid w:val="000D1EA1"/>
    <w:rsid w:val="000E0FCB"/>
    <w:rsid w:val="000F7D3A"/>
    <w:rsid w:val="00182866"/>
    <w:rsid w:val="00186813"/>
    <w:rsid w:val="001C7C57"/>
    <w:rsid w:val="00236E3B"/>
    <w:rsid w:val="002C5AFE"/>
    <w:rsid w:val="002D4C16"/>
    <w:rsid w:val="003843CB"/>
    <w:rsid w:val="003B3599"/>
    <w:rsid w:val="00444413"/>
    <w:rsid w:val="004A1934"/>
    <w:rsid w:val="004A71BA"/>
    <w:rsid w:val="004F2669"/>
    <w:rsid w:val="004F387E"/>
    <w:rsid w:val="004F61F6"/>
    <w:rsid w:val="00515108"/>
    <w:rsid w:val="005C6BA5"/>
    <w:rsid w:val="005D0955"/>
    <w:rsid w:val="005E136C"/>
    <w:rsid w:val="00635F3E"/>
    <w:rsid w:val="006638FC"/>
    <w:rsid w:val="006856A4"/>
    <w:rsid w:val="006A22E0"/>
    <w:rsid w:val="006B29C5"/>
    <w:rsid w:val="006E0953"/>
    <w:rsid w:val="007839E5"/>
    <w:rsid w:val="00823B7A"/>
    <w:rsid w:val="00832681"/>
    <w:rsid w:val="008D159E"/>
    <w:rsid w:val="008F4598"/>
    <w:rsid w:val="009021AA"/>
    <w:rsid w:val="00957E68"/>
    <w:rsid w:val="0099263E"/>
    <w:rsid w:val="009B3619"/>
    <w:rsid w:val="009F0B1E"/>
    <w:rsid w:val="00A44E5B"/>
    <w:rsid w:val="00A8756F"/>
    <w:rsid w:val="00AB1B3E"/>
    <w:rsid w:val="00B37C1B"/>
    <w:rsid w:val="00B93008"/>
    <w:rsid w:val="00B94F8C"/>
    <w:rsid w:val="00BB48BE"/>
    <w:rsid w:val="00BE62A7"/>
    <w:rsid w:val="00C05378"/>
    <w:rsid w:val="00C17DB2"/>
    <w:rsid w:val="00C74F1A"/>
    <w:rsid w:val="00C75008"/>
    <w:rsid w:val="00C94555"/>
    <w:rsid w:val="00CD1AA2"/>
    <w:rsid w:val="00D00689"/>
    <w:rsid w:val="00DE0163"/>
    <w:rsid w:val="00E079ED"/>
    <w:rsid w:val="00E247F2"/>
    <w:rsid w:val="00E50BD0"/>
    <w:rsid w:val="00E7130B"/>
    <w:rsid w:val="00F37DD9"/>
    <w:rsid w:val="00FA150E"/>
    <w:rsid w:val="00FB32D8"/>
    <w:rsid w:val="00FD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A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934"/>
  </w:style>
  <w:style w:type="paragraph" w:styleId="a5">
    <w:name w:val="footer"/>
    <w:basedOn w:val="a"/>
    <w:link w:val="a6"/>
    <w:uiPriority w:val="99"/>
    <w:unhideWhenUsed/>
    <w:rsid w:val="004A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934"/>
  </w:style>
  <w:style w:type="character" w:styleId="a7">
    <w:name w:val="Strong"/>
    <w:basedOn w:val="a0"/>
    <w:uiPriority w:val="22"/>
    <w:qFormat/>
    <w:rsid w:val="00823B7A"/>
    <w:rPr>
      <w:b/>
      <w:bCs/>
    </w:rPr>
  </w:style>
  <w:style w:type="character" w:styleId="a8">
    <w:name w:val="Hyperlink"/>
    <w:basedOn w:val="a0"/>
    <w:uiPriority w:val="99"/>
    <w:semiHidden/>
    <w:unhideWhenUsed/>
    <w:rsid w:val="00C05378"/>
    <w:rPr>
      <w:color w:val="0000FF"/>
      <w:u w:val="single"/>
    </w:rPr>
  </w:style>
  <w:style w:type="table" w:styleId="a9">
    <w:name w:val="Table Grid"/>
    <w:basedOn w:val="a1"/>
    <w:uiPriority w:val="59"/>
    <w:rsid w:val="00C9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A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934"/>
  </w:style>
  <w:style w:type="paragraph" w:styleId="a5">
    <w:name w:val="footer"/>
    <w:basedOn w:val="a"/>
    <w:link w:val="a6"/>
    <w:uiPriority w:val="99"/>
    <w:unhideWhenUsed/>
    <w:rsid w:val="004A19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934"/>
  </w:style>
  <w:style w:type="character" w:styleId="a7">
    <w:name w:val="Strong"/>
    <w:basedOn w:val="a0"/>
    <w:uiPriority w:val="22"/>
    <w:qFormat/>
    <w:rsid w:val="00823B7A"/>
    <w:rPr>
      <w:b/>
      <w:bCs/>
    </w:rPr>
  </w:style>
  <w:style w:type="character" w:styleId="a8">
    <w:name w:val="Hyperlink"/>
    <w:basedOn w:val="a0"/>
    <w:uiPriority w:val="99"/>
    <w:semiHidden/>
    <w:unhideWhenUsed/>
    <w:rsid w:val="00C05378"/>
    <w:rPr>
      <w:color w:val="0000FF"/>
      <w:u w:val="single"/>
    </w:rPr>
  </w:style>
  <w:style w:type="table" w:styleId="a9">
    <w:name w:val="Table Grid"/>
    <w:basedOn w:val="a1"/>
    <w:uiPriority w:val="59"/>
    <w:rsid w:val="00C9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Курганов</dc:creator>
  <cp:lastModifiedBy>User-44</cp:lastModifiedBy>
  <cp:revision>37</cp:revision>
  <cp:lastPrinted>2023-06-29T14:20:00Z</cp:lastPrinted>
  <dcterms:created xsi:type="dcterms:W3CDTF">2020-10-22T12:06:00Z</dcterms:created>
  <dcterms:modified xsi:type="dcterms:W3CDTF">2025-03-27T09:37:00Z</dcterms:modified>
</cp:coreProperties>
</file>