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D8" w:rsidRPr="00A23474" w:rsidRDefault="005948D8" w:rsidP="009B1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 xml:space="preserve">Информация о застройщиках, в отношении которых Департаментом государственного строительного и технического надзора </w:t>
      </w:r>
      <w:r w:rsidR="00D418E6" w:rsidRPr="00A23474">
        <w:rPr>
          <w:rFonts w:ascii="Times New Roman" w:hAnsi="Times New Roman" w:cs="Times New Roman"/>
          <w:b/>
          <w:sz w:val="28"/>
          <w:szCs w:val="28"/>
        </w:rPr>
        <w:t xml:space="preserve">проводились </w:t>
      </w:r>
      <w:r w:rsidRPr="00A23474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="00C80B52" w:rsidRPr="00A23474">
        <w:rPr>
          <w:rFonts w:ascii="Times New Roman" w:hAnsi="Times New Roman" w:cs="Times New Roman"/>
          <w:b/>
          <w:sz w:val="28"/>
          <w:szCs w:val="28"/>
        </w:rPr>
        <w:t xml:space="preserve"> за 3,4</w:t>
      </w:r>
      <w:r w:rsidR="004555AE" w:rsidRPr="00A23474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C80B52" w:rsidRPr="00A23474">
        <w:rPr>
          <w:rFonts w:ascii="Times New Roman" w:hAnsi="Times New Roman" w:cs="Times New Roman"/>
          <w:b/>
          <w:sz w:val="28"/>
          <w:szCs w:val="28"/>
        </w:rPr>
        <w:t>ы</w:t>
      </w:r>
      <w:r w:rsidR="004555AE" w:rsidRPr="00A23474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418E6" w:rsidRPr="00A2347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23474">
        <w:rPr>
          <w:rFonts w:ascii="Times New Roman" w:hAnsi="Times New Roman" w:cs="Times New Roman"/>
          <w:b/>
          <w:sz w:val="28"/>
          <w:szCs w:val="28"/>
        </w:rPr>
        <w:t>:</w:t>
      </w:r>
    </w:p>
    <w:p w:rsidR="00C20612" w:rsidRPr="00A23474" w:rsidRDefault="00CA58BA" w:rsidP="004D112E">
      <w:pPr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</w:t>
      </w:r>
      <w:r w:rsidR="004555AE" w:rsidRPr="00A23474">
        <w:rPr>
          <w:rFonts w:ascii="Times New Roman" w:hAnsi="Times New Roman" w:cs="Times New Roman"/>
          <w:b/>
          <w:sz w:val="28"/>
          <w:szCs w:val="28"/>
        </w:rPr>
        <w:t>О «</w:t>
      </w:r>
      <w:proofErr w:type="spellStart"/>
      <w:r w:rsidR="004555AE" w:rsidRPr="00A23474">
        <w:rPr>
          <w:rFonts w:ascii="Times New Roman" w:hAnsi="Times New Roman" w:cs="Times New Roman"/>
          <w:b/>
          <w:sz w:val="28"/>
          <w:szCs w:val="28"/>
        </w:rPr>
        <w:t>Билдинг</w:t>
      </w:r>
      <w:proofErr w:type="spellEnd"/>
      <w:r w:rsidR="004555AE" w:rsidRPr="00A23474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5948D8"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="00C76316" w:rsidRPr="00A23474">
        <w:rPr>
          <w:rFonts w:ascii="Times New Roman" w:hAnsi="Times New Roman" w:cs="Times New Roman"/>
          <w:sz w:val="28"/>
          <w:szCs w:val="28"/>
        </w:rPr>
        <w:t xml:space="preserve"> - </w:t>
      </w:r>
      <w:r w:rsidRPr="00A23474">
        <w:rPr>
          <w:rFonts w:ascii="Times New Roman" w:hAnsi="Times New Roman" w:cs="Times New Roman"/>
          <w:sz w:val="28"/>
          <w:szCs w:val="28"/>
        </w:rPr>
        <w:t>проверки выданных Департаментом государственного строительного и технического надзора Смоленской области предписаний об устранении выявленных нарушений.</w:t>
      </w:r>
    </w:p>
    <w:p w:rsidR="004555AE" w:rsidRPr="00A23474" w:rsidRDefault="004555AE" w:rsidP="004555AE">
      <w:pPr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«Новое пространство»</w:t>
      </w:r>
      <w:r w:rsidR="00C80B52" w:rsidRPr="00A23474">
        <w:rPr>
          <w:rFonts w:ascii="Times New Roman" w:hAnsi="Times New Roman" w:cs="Times New Roman"/>
          <w:sz w:val="28"/>
          <w:szCs w:val="28"/>
        </w:rPr>
        <w:t xml:space="preserve"> - проверки выданных</w:t>
      </w:r>
      <w:r w:rsidRPr="00A23474">
        <w:rPr>
          <w:rFonts w:ascii="Times New Roman" w:hAnsi="Times New Roman" w:cs="Times New Roman"/>
          <w:sz w:val="28"/>
          <w:szCs w:val="28"/>
        </w:rPr>
        <w:t xml:space="preserve"> Департаментом государственного строительного и технического надзор</w:t>
      </w:r>
      <w:r w:rsidR="00C80B52" w:rsidRPr="00A23474">
        <w:rPr>
          <w:rFonts w:ascii="Times New Roman" w:hAnsi="Times New Roman" w:cs="Times New Roman"/>
          <w:sz w:val="28"/>
          <w:szCs w:val="28"/>
        </w:rPr>
        <w:t>а Смоленской области предписаний</w:t>
      </w:r>
      <w:r w:rsidRPr="00A23474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</w:t>
      </w:r>
    </w:p>
    <w:p w:rsidR="00CA58BA" w:rsidRPr="00A23474" w:rsidRDefault="004555AE" w:rsidP="00CA58BA">
      <w:pPr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«Строй Бизнес»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</w:t>
      </w:r>
      <w:r w:rsidR="00CA58BA" w:rsidRPr="00A23474">
        <w:rPr>
          <w:rFonts w:ascii="Times New Roman" w:hAnsi="Times New Roman" w:cs="Times New Roman"/>
          <w:sz w:val="28"/>
          <w:szCs w:val="28"/>
        </w:rPr>
        <w:t>проверки выданных Департаментом государственного строительного и технического надзора Смоленской области предписаний об устранении выявленных нарушений.</w:t>
      </w:r>
    </w:p>
    <w:p w:rsidR="004555AE" w:rsidRPr="00A23474" w:rsidRDefault="004555AE" w:rsidP="004555AE">
      <w:pPr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Вязьмажилстрой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</w:t>
      </w:r>
      <w:r w:rsidR="00C80B52" w:rsidRPr="00A23474">
        <w:rPr>
          <w:rFonts w:ascii="Times New Roman" w:hAnsi="Times New Roman" w:cs="Times New Roman"/>
          <w:sz w:val="28"/>
          <w:szCs w:val="28"/>
        </w:rPr>
        <w:t>проверки выданных Департаментом государственного строительного и технического надзора Смоленской области предписаний об устранении выявленных нарушений.</w:t>
      </w:r>
    </w:p>
    <w:p w:rsidR="004555AE" w:rsidRPr="00A23474" w:rsidRDefault="004555AE" w:rsidP="004555AE">
      <w:pPr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«ФПК «Мегаполис»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проверка выданного Департаментом государственного строительного и технического надзора Смоленской области предписания об устранении выявленных нарушений.</w:t>
      </w:r>
    </w:p>
    <w:p w:rsidR="004555AE" w:rsidRPr="00A23474" w:rsidRDefault="004555AE" w:rsidP="004555AE">
      <w:pPr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Стройдевелопментгрупп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проверка выданного Департаментом государственного строительного и технического надзора Смоленской области предписания об устранении выявленных нарушений.</w:t>
      </w:r>
    </w:p>
    <w:p w:rsidR="00A23474" w:rsidRPr="00A23474" w:rsidRDefault="004555AE" w:rsidP="00A23474">
      <w:pPr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Витебскжилстрой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</w:t>
      </w:r>
      <w:r w:rsidR="00A23474" w:rsidRPr="00A23474">
        <w:rPr>
          <w:rFonts w:ascii="Times New Roman" w:hAnsi="Times New Roman" w:cs="Times New Roman"/>
          <w:sz w:val="28"/>
          <w:szCs w:val="28"/>
        </w:rPr>
        <w:t>проверки выданных Департаментом государственного строительного и технического надзора Смоленской области предписаний об устранении выявленных нарушений.</w:t>
      </w:r>
    </w:p>
    <w:p w:rsidR="004555AE" w:rsidRPr="00A23474" w:rsidRDefault="004555AE" w:rsidP="004555AE">
      <w:pPr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Стройинвест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</w:t>
      </w:r>
      <w:r w:rsidR="00C80B52" w:rsidRPr="00A23474">
        <w:rPr>
          <w:rFonts w:ascii="Times New Roman" w:hAnsi="Times New Roman" w:cs="Times New Roman"/>
          <w:sz w:val="28"/>
          <w:szCs w:val="28"/>
        </w:rPr>
        <w:t>проверки выданных Департаментом государственного строительного и технического надзора Смоленской области предписаний об устранении выявленных нарушений.</w:t>
      </w:r>
    </w:p>
    <w:p w:rsidR="009B137F" w:rsidRPr="00A23474" w:rsidRDefault="001561CA" w:rsidP="00C20612">
      <w:pPr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ТомСолСервис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</w:t>
      </w:r>
      <w:r w:rsidR="00C80B52" w:rsidRPr="00A23474">
        <w:rPr>
          <w:rFonts w:ascii="Times New Roman" w:hAnsi="Times New Roman" w:cs="Times New Roman"/>
          <w:sz w:val="28"/>
          <w:szCs w:val="28"/>
        </w:rPr>
        <w:t>проверки выданных Департаментом государственного строительного и технического надзора Смоленской области предписаний об устранении выявленных нарушений.</w:t>
      </w:r>
    </w:p>
    <w:p w:rsidR="00C80B52" w:rsidRPr="00A23474" w:rsidRDefault="00C80B52" w:rsidP="00C20612">
      <w:pPr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Госзаказконсалт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внеплановая выездная проверка.</w:t>
      </w:r>
    </w:p>
    <w:p w:rsidR="00C80B52" w:rsidRPr="00A23474" w:rsidRDefault="00C80B52" w:rsidP="00A2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lastRenderedPageBreak/>
        <w:t>ООО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Госзаказконсалт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проверки выданных Департаментом государственного строительного и технического надзора Смоленской области предписаний об устранении выявленных нарушений.</w:t>
      </w:r>
    </w:p>
    <w:p w:rsidR="00C80B52" w:rsidRPr="00A23474" w:rsidRDefault="00C80B52" w:rsidP="00A2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ЗАО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Смоленскжилье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23474">
        <w:rPr>
          <w:rFonts w:ascii="Times New Roman" w:hAnsi="Times New Roman" w:cs="Times New Roman"/>
          <w:sz w:val="28"/>
          <w:szCs w:val="28"/>
        </w:rPr>
        <w:t>- внеплановая выездная проверка.</w:t>
      </w:r>
    </w:p>
    <w:p w:rsidR="00C80B52" w:rsidRPr="00A23474" w:rsidRDefault="00C80B52" w:rsidP="00A2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ЗАО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Смоленскжилье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проверки выданных Департаментом государственного строительного и технического надзора Смоленской области предписаний об устранении выявленных нарушений.</w:t>
      </w:r>
    </w:p>
    <w:p w:rsidR="00C80B52" w:rsidRPr="00A23474" w:rsidRDefault="00C80B52" w:rsidP="00A2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Гагаринжилстрой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проверки выданных Департаментом государственного строительного и технического надзора Смоленской области предписаний об устранении выявленных нарушений.</w:t>
      </w:r>
    </w:p>
    <w:p w:rsidR="00C80B52" w:rsidRPr="00A23474" w:rsidRDefault="00C80B52" w:rsidP="00A2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компания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Форест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внеплановая выездная проверка.</w:t>
      </w:r>
    </w:p>
    <w:p w:rsidR="00C80B52" w:rsidRPr="00A23474" w:rsidRDefault="00C80B52" w:rsidP="00A2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Днепростройгрупп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внеплановая выездная проверка.</w:t>
      </w:r>
    </w:p>
    <w:p w:rsidR="00C80B52" w:rsidRPr="00A23474" w:rsidRDefault="00C80B52" w:rsidP="00A2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Желдорипотека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внеплановая документарная проверка</w:t>
      </w:r>
    </w:p>
    <w:p w:rsidR="00CA58BA" w:rsidRPr="00A23474" w:rsidRDefault="00CA58BA" w:rsidP="00A2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Желдорипотека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проверки выданных Департаментом государственного строительного и технического надзора Смоленской области предписаний об устранении выявленных нарушений.</w:t>
      </w:r>
    </w:p>
    <w:p w:rsidR="00CA58BA" w:rsidRPr="00A23474" w:rsidRDefault="00CA58BA" w:rsidP="00A2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фирма «Подряд»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внеплановая выездная проверка</w:t>
      </w:r>
    </w:p>
    <w:p w:rsidR="00CA58BA" w:rsidRPr="00A23474" w:rsidRDefault="00CA58BA" w:rsidP="00A2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«Контакт»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внеплановая выездная проверка</w:t>
      </w:r>
    </w:p>
    <w:p w:rsidR="00CA58BA" w:rsidRPr="00A23474" w:rsidRDefault="00A23474" w:rsidP="00A2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АО трест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Смоленскагропромстрой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>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внеплановая выездная проверка</w:t>
      </w:r>
    </w:p>
    <w:p w:rsidR="00A23474" w:rsidRPr="00A23474" w:rsidRDefault="00A23474" w:rsidP="00A2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A23474">
        <w:rPr>
          <w:rFonts w:ascii="Times New Roman" w:hAnsi="Times New Roman" w:cs="Times New Roman"/>
          <w:b/>
          <w:sz w:val="28"/>
          <w:szCs w:val="28"/>
        </w:rPr>
        <w:t>Билдинг</w:t>
      </w:r>
      <w:proofErr w:type="spellEnd"/>
      <w:r w:rsidRPr="00A23474">
        <w:rPr>
          <w:rFonts w:ascii="Times New Roman" w:hAnsi="Times New Roman" w:cs="Times New Roman"/>
          <w:b/>
          <w:sz w:val="28"/>
          <w:szCs w:val="28"/>
        </w:rPr>
        <w:t xml:space="preserve"> Групп»</w:t>
      </w:r>
      <w:r w:rsidRPr="00A23474">
        <w:rPr>
          <w:rFonts w:ascii="Times New Roman" w:hAnsi="Times New Roman" w:cs="Times New Roman"/>
          <w:sz w:val="28"/>
          <w:szCs w:val="28"/>
        </w:rPr>
        <w:t xml:space="preserve"> - внеплановая документарная проверка</w:t>
      </w:r>
    </w:p>
    <w:p w:rsidR="00A23474" w:rsidRPr="00A23474" w:rsidRDefault="00A23474" w:rsidP="00A2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474">
        <w:rPr>
          <w:rFonts w:ascii="Times New Roman" w:hAnsi="Times New Roman" w:cs="Times New Roman"/>
          <w:b/>
          <w:sz w:val="28"/>
          <w:szCs w:val="28"/>
        </w:rPr>
        <w:t>ООО АН «Гарант-жилье»</w:t>
      </w:r>
      <w:r w:rsidRPr="00A23474">
        <w:rPr>
          <w:rFonts w:ascii="Times New Roman" w:hAnsi="Times New Roman" w:cs="Times New Roman"/>
          <w:sz w:val="28"/>
          <w:szCs w:val="28"/>
        </w:rPr>
        <w:t>- внеплановая документарная проверка</w:t>
      </w:r>
    </w:p>
    <w:p w:rsidR="00A23474" w:rsidRPr="00A23474" w:rsidRDefault="00A23474" w:rsidP="00CA58B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B52" w:rsidRPr="00A23474" w:rsidRDefault="00C80B52" w:rsidP="00C80B5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0B52" w:rsidRPr="00A23474" w:rsidSect="00A6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948D8"/>
    <w:rsid w:val="0014419E"/>
    <w:rsid w:val="001561CA"/>
    <w:rsid w:val="001630A1"/>
    <w:rsid w:val="004555AE"/>
    <w:rsid w:val="004D112E"/>
    <w:rsid w:val="005948D8"/>
    <w:rsid w:val="009B137F"/>
    <w:rsid w:val="00A23474"/>
    <w:rsid w:val="00A64357"/>
    <w:rsid w:val="00C20612"/>
    <w:rsid w:val="00C76316"/>
    <w:rsid w:val="00C80B52"/>
    <w:rsid w:val="00CA58BA"/>
    <w:rsid w:val="00D418E6"/>
    <w:rsid w:val="00E0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2017-12-12T09:06:00Z</cp:lastPrinted>
  <dcterms:created xsi:type="dcterms:W3CDTF">2017-03-10T09:41:00Z</dcterms:created>
  <dcterms:modified xsi:type="dcterms:W3CDTF">2017-12-12T09:06:00Z</dcterms:modified>
</cp:coreProperties>
</file>